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585" w:right="559" w:firstLine="0"/>
        <w:jc w:val="center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85" w:right="559" w:firstLine="0"/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Journée </w:t>
        <w:br w:type="textWrapping"/>
        <w:t xml:space="preserve">Para Basket Adapté</w:t>
      </w:r>
    </w:p>
    <w:p w:rsidR="00000000" w:rsidDel="00000000" w:rsidP="00000000" w:rsidRDefault="00000000" w:rsidRPr="00000000" w14:paraId="00000003">
      <w:pPr>
        <w:spacing w:line="240" w:lineRule="auto"/>
        <w:ind w:left="585" w:right="559" w:firstLine="0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Mardi 6 février 2024</w:t>
      </w:r>
    </w:p>
    <w:p w:rsidR="00000000" w:rsidDel="00000000" w:rsidP="00000000" w:rsidRDefault="00000000" w:rsidRPr="00000000" w14:paraId="00000004">
      <w:pPr>
        <w:spacing w:line="240" w:lineRule="auto"/>
        <w:ind w:left="585" w:right="559" w:firstLine="0"/>
        <w:jc w:val="center"/>
        <w:rPr>
          <w:color w:val="2f5496"/>
          <w:sz w:val="72"/>
          <w:szCs w:val="72"/>
        </w:rPr>
      </w:pPr>
      <w:r w:rsidDel="00000000" w:rsidR="00000000" w:rsidRPr="00000000">
        <w:rPr>
          <w:color w:val="2f5496"/>
          <w:sz w:val="72"/>
          <w:szCs w:val="72"/>
          <w:rtl w:val="0"/>
        </w:rPr>
        <w:t xml:space="preserve">Ancenis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Dans le cadre de la formation club inclusif (formation des éducateurs et présidents des clubs d’Ancenis au sport adapté), le Comité Départemental du Sport Adapté vous invite à une découverte du para Basket Adapté le mardi 6 Février 2024 de 13H30 à 15h00. </w:t>
        <w:br w:type="textWrapping"/>
        <w:t xml:space="preserve">La séance est ouverte aux jeunes comme aux adultes. Le nombre de participants est limité à 12 maximum.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Licence : Cette journée est accessible à toutes les personnes en situation de handicap mental et/ou psychique avec une licence sportive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 non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  <w:br w:type="textWrapping"/>
        <w:t xml:space="preserve">Si le sportif ne possède pas de licence Sport Adapté, une licence découverte sera à prendre et sera prise en charge financièrement par le Comité Paralympique.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Nous prenons les débutants comme les experts. </w:t>
      </w:r>
    </w:p>
    <w:p w:rsidR="00000000" w:rsidDel="00000000" w:rsidP="00000000" w:rsidRDefault="00000000" w:rsidRPr="00000000" w14:paraId="0000000B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144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Cette journée est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gratuite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Cette journée 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déroulera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Salle de La Charbonnière, Espace Edourard Landrain, Boulevard de Kirkham 44510 Ancenis-Saint-Géréon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Inscription avant le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u w:val="single"/>
          <w:rtl w:val="0"/>
        </w:rPr>
        <w:t xml:space="preserve">30 janvier 2024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3">
      <w:pPr>
        <w:spacing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Renvoyer la fiche d’inscription par mail :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144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sportadapte.44@gmail.com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40" w:lineRule="auto"/>
        <w:ind w:left="144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Droit à l’image : l’inscription entraîne l’acceptation par chaque participant du droit pour les organisateurs de réaliser les photos et films publiables aux fins de promotion du Sport Adapté.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Vous pouvez revenir vers nous lors de l’inscription pour nous indiquer des sportifs qui ne donneraient pas le droit à l’image.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76" w:lineRule="auto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FICHE D’INSCRIPTION </w:t>
      </w:r>
    </w:p>
    <w:p w:rsidR="00000000" w:rsidDel="00000000" w:rsidP="00000000" w:rsidRDefault="00000000" w:rsidRPr="00000000" w14:paraId="0000001D">
      <w:pPr>
        <w:spacing w:line="240" w:lineRule="auto"/>
        <w:ind w:left="36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Para Basket Adapté</w:t>
      </w:r>
    </w:p>
    <w:p w:rsidR="00000000" w:rsidDel="00000000" w:rsidP="00000000" w:rsidRDefault="00000000" w:rsidRPr="00000000" w14:paraId="0000001E">
      <w:pPr>
        <w:spacing w:line="240" w:lineRule="auto"/>
        <w:ind w:left="360" w:firstLine="0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Mardi 6 février 2024 et inscription avant le 30 janvier à envoyer à : sportadapte.44@gmail.com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 de l’établissement : …………………………………………………….</w:t>
      </w:r>
    </w:p>
    <w:p w:rsidR="00000000" w:rsidDel="00000000" w:rsidP="00000000" w:rsidRDefault="00000000" w:rsidRPr="00000000" w14:paraId="00000021">
      <w:pPr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Responsable du Projet : ………………………………………………………………. </w:t>
      </w:r>
    </w:p>
    <w:p w:rsidR="00000000" w:rsidDel="00000000" w:rsidP="00000000" w:rsidRDefault="00000000" w:rsidRPr="00000000" w14:paraId="00000023">
      <w:pPr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Son numéro de téléphone/portable : …………………………………..</w:t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Merci d’indiquer les Noms, prénoms et date de naissance des sportifs (obligatoire) :</w:t>
      </w:r>
    </w:p>
    <w:p w:rsidR="00000000" w:rsidDel="00000000" w:rsidP="00000000" w:rsidRDefault="00000000" w:rsidRPr="00000000" w14:paraId="00000028">
      <w:pPr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1.51181102362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8.7657572377043"/>
        <w:gridCol w:w="1773.540869427085"/>
        <w:gridCol w:w="1650.4245238946235"/>
        <w:gridCol w:w="1764.3903302321046"/>
        <w:gridCol w:w="1764.3903302321046"/>
        <w:tblGridChange w:id="0">
          <w:tblGrid>
            <w:gridCol w:w="2118.7657572377043"/>
            <w:gridCol w:w="1773.540869427085"/>
            <w:gridCol w:w="1650.4245238946235"/>
            <w:gridCol w:w="1764.3903302321046"/>
            <w:gridCol w:w="1764.3903302321046"/>
          </w:tblGrid>
        </w:tblGridChange>
      </w:tblGrid>
      <w:tr>
        <w:trPr>
          <w:cantSplit w:val="0"/>
          <w:tblHeader w:val="0"/>
        </w:trPr>
        <w:tc>
          <w:tcPr>
            <w:shd w:fill="ccccff" w:val="clear"/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Noms</w:t>
            </w:r>
          </w:p>
        </w:tc>
        <w:tc>
          <w:tcPr>
            <w:shd w:fill="ccccff" w:val="clear"/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Prénoms</w:t>
            </w:r>
          </w:p>
        </w:tc>
        <w:tc>
          <w:tcPr>
            <w:shd w:fill="ccccff" w:val="clear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Date de naissance</w:t>
            </w:r>
          </w:p>
        </w:tc>
        <w:tc>
          <w:tcPr>
            <w:shd w:fill="ccccff" w:val="clear"/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N° de licence</w:t>
            </w:r>
          </w:p>
        </w:tc>
        <w:tc>
          <w:tcPr>
            <w:shd w:fill="ccccff" w:val="clear"/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Licence Découverte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tabs>
          <w:tab w:val="center" w:leader="none" w:pos="4536"/>
          <w:tab w:val="right" w:leader="none" w:pos="9072"/>
        </w:tabs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Contact : Lucas TERRIEN : 07 84 94 42 52‬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spacing w:line="259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CDSA 44 –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Maison des Sports, 44 rue Romain Rolland – 44100 Nantes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tabs>
        <w:tab w:val="center" w:leader="none" w:pos="4536"/>
        <w:tab w:val="right" w:leader="none" w:pos="9072"/>
      </w:tabs>
      <w:spacing w:after="6" w:line="259" w:lineRule="auto"/>
      <w:ind w:left="-15" w:right="-15" w:firstLine="0"/>
      <w:rPr>
        <w:rFonts w:ascii="Calibri" w:cs="Calibri" w:eastAsia="Calibri" w:hAnsi="Calibri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T° : 07 84 94 42 52 </w:t>
      <w:tab/>
      <w:t xml:space="preserve">https://www.cdsa44.fr </w:t>
      <w:tab/>
    </w:r>
    <w:r w:rsidDel="00000000" w:rsidR="00000000" w:rsidRPr="00000000">
      <w:rPr>
        <w:rFonts w:ascii="Times New Roman" w:cs="Times New Roman" w:eastAsia="Times New Roman" w:hAnsi="Times New Roman"/>
        <w:color w:val="0000ff"/>
        <w:sz w:val="24"/>
        <w:szCs w:val="24"/>
        <w:u w:val="single"/>
        <w:rtl w:val="0"/>
      </w:rPr>
      <w:t xml:space="preserve">sportadapte.44@gmail.com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tabs>
        <w:tab w:val="center" w:leader="none" w:pos="4536"/>
        <w:tab w:val="right" w:leader="none" w:pos="9072"/>
      </w:tabs>
      <w:spacing w:after="6" w:line="259" w:lineRule="auto"/>
      <w:ind w:left="-15" w:right="-15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Préfecture : W 442007474 </w:t>
      <w:tab/>
      <w:t xml:space="preserve">Siret : 50859779600020 </w:t>
      <w:tab/>
      <w:t xml:space="preserve">APE : 9312z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jc w:val="center"/>
      <w:rPr/>
    </w:pPr>
    <w:r w:rsidDel="00000000" w:rsidR="00000000" w:rsidRPr="00000000">
      <w:rPr>
        <w:rtl w:val="0"/>
      </w:rPr>
      <w:t xml:space="preserve">               </w:t>
    </w:r>
    <w:r w:rsidDel="00000000" w:rsidR="00000000" w:rsidRPr="00000000">
      <w:rPr/>
      <w:drawing>
        <wp:inline distB="114300" distT="114300" distL="114300" distR="114300">
          <wp:extent cx="1661103" cy="616492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1111" l="3738" r="5607" t="8888"/>
                  <a:stretch>
                    <a:fillRect/>
                  </a:stretch>
                </pic:blipFill>
                <pic:spPr>
                  <a:xfrm>
                    <a:off x="0" y="0"/>
                    <a:ext cx="1661103" cy="6164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</w:t>
    </w:r>
    <w:r w:rsidDel="00000000" w:rsidR="00000000" w:rsidRPr="00000000">
      <w:rPr/>
      <w:drawing>
        <wp:inline distB="114300" distT="114300" distL="114300" distR="114300">
          <wp:extent cx="654781" cy="614363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4781" cy="614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-285749</wp:posOffset>
          </wp:positionH>
          <wp:positionV relativeFrom="paragraph">
            <wp:posOffset>4763</wp:posOffset>
          </wp:positionV>
          <wp:extent cx="1201420" cy="725805"/>
          <wp:effectExtent b="0" l="0" r="0" t="0"/>
          <wp:wrapSquare wrapText="bothSides" distB="0" distT="0" distL="114300" distR="114300"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1420" cy="7258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1590675</wp:posOffset>
          </wp:positionH>
          <wp:positionV relativeFrom="paragraph">
            <wp:posOffset>42863</wp:posOffset>
          </wp:positionV>
          <wp:extent cx="639224" cy="633413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9224" cy="6334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portadapte.44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